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86F8E" w14:textId="1A1FF715" w:rsidR="0069462E" w:rsidRPr="00195158" w:rsidRDefault="00175B39" w:rsidP="00FC0AA3">
      <w:pPr>
        <w:spacing w:after="0" w:line="360" w:lineRule="auto"/>
        <w:jc w:val="right"/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</w:pPr>
      <w:r w:rsidRPr="00195158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t>Некрашевич Павел Сергеевич</w:t>
      </w:r>
      <w:r w:rsidR="00573F6B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t>,</w:t>
      </w:r>
    </w:p>
    <w:p w14:paraId="7BE5A657" w14:textId="46E18A9A" w:rsidR="00175B39" w:rsidRPr="00195158" w:rsidRDefault="00573F6B" w:rsidP="00FC0AA3">
      <w:pPr>
        <w:spacing w:after="0" w:line="360" w:lineRule="auto"/>
        <w:jc w:val="right"/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t>п</w:t>
      </w:r>
      <w:r w:rsidR="00175B39" w:rsidRPr="00195158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t>едагог доп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t>олнительного</w:t>
      </w:r>
      <w:r w:rsidR="00175B39" w:rsidRPr="00195158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t xml:space="preserve"> образования</w:t>
      </w:r>
    </w:p>
    <w:p w14:paraId="18584CF7" w14:textId="55C656B0" w:rsidR="00195158" w:rsidRPr="00195158" w:rsidRDefault="00175B39" w:rsidP="00FC0AA3">
      <w:pPr>
        <w:spacing w:after="0" w:line="360" w:lineRule="auto"/>
        <w:jc w:val="right"/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</w:pPr>
      <w:r w:rsidRPr="00195158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t>Фонд «Золотое сечение»</w:t>
      </w:r>
      <w:r w:rsidR="00573F6B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t xml:space="preserve">, </w:t>
      </w:r>
      <w:r w:rsidR="00195158" w:rsidRPr="00195158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t>г. Екатеринбург</w:t>
      </w:r>
    </w:p>
    <w:p w14:paraId="22409F30" w14:textId="77777777" w:rsidR="0069462E" w:rsidRDefault="0069462E" w:rsidP="00FC0AA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6F6A81" w14:textId="0102AFB3" w:rsidR="0069462E" w:rsidRPr="005E22C5" w:rsidRDefault="0069462E" w:rsidP="00FC0AA3">
      <w:pPr>
        <w:spacing w:after="0" w:line="36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Мастер-класс «</w:t>
      </w:r>
      <w:r w:rsidR="0007766B">
        <w:rPr>
          <w:rFonts w:ascii="Times New Roman" w:hAnsi="Times New Roman" w:cs="Times New Roman"/>
          <w:b/>
          <w:bCs/>
          <w:sz w:val="28"/>
          <w:szCs w:val="28"/>
        </w:rPr>
        <w:t>Знакомство с зеленым миром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455A7DD" w14:textId="77777777" w:rsidR="0069462E" w:rsidRPr="006E3B46" w:rsidRDefault="0069462E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06685F1C" w14:textId="77777777" w:rsidR="0069462E" w:rsidRPr="00B6298E" w:rsidRDefault="0069462E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98E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</w:p>
    <w:p w14:paraId="6D155730" w14:textId="77777777" w:rsidR="0069462E" w:rsidRPr="00B6298E" w:rsidRDefault="0069462E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98E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6298E">
        <w:rPr>
          <w:rFonts w:ascii="Times New Roman" w:hAnsi="Times New Roman" w:cs="Times New Roman"/>
          <w:sz w:val="28"/>
          <w:szCs w:val="28"/>
        </w:rPr>
        <w:t xml:space="preserve"> познакомить обучающихся с основными способами выращивания растений.</w:t>
      </w:r>
    </w:p>
    <w:p w14:paraId="3DA9E4C3" w14:textId="77777777" w:rsidR="0069462E" w:rsidRPr="00B6298E" w:rsidRDefault="0069462E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98E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298BED23" w14:textId="45292376" w:rsidR="0069462E" w:rsidRPr="00B6298E" w:rsidRDefault="0069462E" w:rsidP="00FC0AA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98E">
        <w:rPr>
          <w:rFonts w:ascii="Times New Roman" w:hAnsi="Times New Roman" w:cs="Times New Roman"/>
          <w:sz w:val="28"/>
          <w:szCs w:val="28"/>
        </w:rPr>
        <w:t>Познакомить обучающихся с</w:t>
      </w:r>
      <w:r w:rsidR="00D42D7B" w:rsidRPr="00B6298E">
        <w:rPr>
          <w:rFonts w:ascii="Times New Roman" w:hAnsi="Times New Roman" w:cs="Times New Roman"/>
          <w:sz w:val="28"/>
          <w:szCs w:val="28"/>
        </w:rPr>
        <w:t xml:space="preserve"> различными субстратами</w:t>
      </w:r>
      <w:r w:rsidRPr="00B6298E">
        <w:rPr>
          <w:rFonts w:ascii="Times New Roman" w:hAnsi="Times New Roman" w:cs="Times New Roman"/>
          <w:sz w:val="28"/>
          <w:szCs w:val="28"/>
        </w:rPr>
        <w:t xml:space="preserve"> (</w:t>
      </w:r>
      <w:r w:rsidR="00D42D7B" w:rsidRPr="00B6298E">
        <w:rPr>
          <w:rFonts w:ascii="Times New Roman" w:hAnsi="Times New Roman" w:cs="Times New Roman"/>
          <w:sz w:val="28"/>
          <w:szCs w:val="28"/>
        </w:rPr>
        <w:t>кокосовый субстрат, перлит, керамзит, почва, вермикулит</w:t>
      </w:r>
      <w:r w:rsidRPr="00B6298E">
        <w:rPr>
          <w:rFonts w:ascii="Times New Roman" w:hAnsi="Times New Roman" w:cs="Times New Roman"/>
          <w:sz w:val="28"/>
          <w:szCs w:val="28"/>
        </w:rPr>
        <w:t>).</w:t>
      </w:r>
    </w:p>
    <w:p w14:paraId="5EED13D6" w14:textId="77777777" w:rsidR="0069462E" w:rsidRPr="00B6298E" w:rsidRDefault="0069462E" w:rsidP="00FC0AA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98E">
        <w:rPr>
          <w:rFonts w:ascii="Times New Roman" w:hAnsi="Times New Roman" w:cs="Times New Roman"/>
          <w:sz w:val="28"/>
          <w:szCs w:val="28"/>
        </w:rPr>
        <w:t xml:space="preserve">Создать условия для формирования у обучающихся умений работы с растениями и их пересадки. </w:t>
      </w:r>
    </w:p>
    <w:p w14:paraId="481EDCEC" w14:textId="5F384463" w:rsidR="0069462E" w:rsidRPr="00B6298E" w:rsidRDefault="0069462E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98E">
        <w:rPr>
          <w:rFonts w:ascii="Times New Roman" w:hAnsi="Times New Roman" w:cs="Times New Roman"/>
          <w:b/>
          <w:bCs/>
          <w:sz w:val="28"/>
          <w:szCs w:val="28"/>
        </w:rPr>
        <w:t xml:space="preserve">Участники: </w:t>
      </w:r>
      <w:r w:rsidRPr="00B6298E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9477E4">
        <w:rPr>
          <w:rFonts w:ascii="Times New Roman" w:hAnsi="Times New Roman" w:cs="Times New Roman"/>
          <w:sz w:val="28"/>
          <w:szCs w:val="28"/>
        </w:rPr>
        <w:t>5-6</w:t>
      </w:r>
      <w:r w:rsidRPr="00B6298E">
        <w:rPr>
          <w:rFonts w:ascii="Times New Roman" w:hAnsi="Times New Roman" w:cs="Times New Roman"/>
          <w:sz w:val="28"/>
          <w:szCs w:val="28"/>
        </w:rPr>
        <w:t xml:space="preserve"> </w:t>
      </w:r>
      <w:r w:rsidR="003E55FD" w:rsidRPr="00B6298E">
        <w:rPr>
          <w:rFonts w:ascii="Times New Roman" w:hAnsi="Times New Roman" w:cs="Times New Roman"/>
          <w:sz w:val="28"/>
          <w:szCs w:val="28"/>
        </w:rPr>
        <w:t xml:space="preserve">классов </w:t>
      </w:r>
      <w:r w:rsidR="003E55FD">
        <w:rPr>
          <w:rFonts w:ascii="Times New Roman" w:hAnsi="Times New Roman" w:cs="Times New Roman"/>
          <w:sz w:val="28"/>
          <w:szCs w:val="28"/>
        </w:rPr>
        <w:t>среднего</w:t>
      </w:r>
      <w:r w:rsidR="003E55FD" w:rsidRPr="00B6298E">
        <w:rPr>
          <w:rFonts w:ascii="Times New Roman" w:hAnsi="Times New Roman" w:cs="Times New Roman"/>
          <w:sz w:val="28"/>
          <w:szCs w:val="28"/>
        </w:rPr>
        <w:t xml:space="preserve"> общего образования,</w:t>
      </w:r>
      <w:r w:rsidR="00E1570E" w:rsidRPr="00B6298E">
        <w:rPr>
          <w:rFonts w:ascii="Times New Roman" w:hAnsi="Times New Roman" w:cs="Times New Roman"/>
          <w:sz w:val="28"/>
          <w:szCs w:val="28"/>
        </w:rPr>
        <w:t xml:space="preserve"> </w:t>
      </w:r>
      <w:r w:rsidR="00095367">
        <w:rPr>
          <w:rFonts w:ascii="Times New Roman" w:hAnsi="Times New Roman" w:cs="Times New Roman"/>
          <w:sz w:val="28"/>
          <w:szCs w:val="28"/>
        </w:rPr>
        <w:t>в том числе</w:t>
      </w:r>
      <w:r w:rsidR="00E1570E" w:rsidRPr="00B6298E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E1570E" w:rsidRPr="00B6298E">
        <w:rPr>
          <w:rFonts w:ascii="Times New Roman" w:hAnsi="Times New Roman" w:cs="Times New Roman"/>
          <w:sz w:val="28"/>
          <w:szCs w:val="28"/>
        </w:rPr>
        <w:t>нормотипичных</w:t>
      </w:r>
      <w:proofErr w:type="spellEnd"/>
      <w:r w:rsidR="00E1570E" w:rsidRPr="00B6298E">
        <w:rPr>
          <w:rFonts w:ascii="Times New Roman" w:hAnsi="Times New Roman" w:cs="Times New Roman"/>
          <w:sz w:val="28"/>
          <w:szCs w:val="28"/>
        </w:rPr>
        <w:t xml:space="preserve"> и два слабовидящих </w:t>
      </w:r>
      <w:r w:rsidR="00095367">
        <w:rPr>
          <w:rFonts w:ascii="Times New Roman" w:hAnsi="Times New Roman" w:cs="Times New Roman"/>
          <w:sz w:val="28"/>
          <w:szCs w:val="28"/>
        </w:rPr>
        <w:t>ребенка</w:t>
      </w:r>
      <w:r w:rsidR="00E1570E" w:rsidRPr="00B6298E">
        <w:rPr>
          <w:rFonts w:ascii="Times New Roman" w:hAnsi="Times New Roman" w:cs="Times New Roman"/>
          <w:sz w:val="28"/>
          <w:szCs w:val="28"/>
        </w:rPr>
        <w:t xml:space="preserve"> с сохранным интеллектом</w:t>
      </w:r>
      <w:r w:rsidRPr="00B6298E">
        <w:rPr>
          <w:rFonts w:ascii="Times New Roman" w:hAnsi="Times New Roman" w:cs="Times New Roman"/>
          <w:sz w:val="28"/>
          <w:szCs w:val="28"/>
        </w:rPr>
        <w:t>.</w:t>
      </w:r>
    </w:p>
    <w:p w14:paraId="630E1DF4" w14:textId="37320D21" w:rsidR="0069462E" w:rsidRPr="00B6298E" w:rsidRDefault="00573F6B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69462E" w:rsidRPr="00B6298E">
        <w:rPr>
          <w:rFonts w:ascii="Times New Roman" w:hAnsi="Times New Roman" w:cs="Times New Roman"/>
          <w:b/>
          <w:bCs/>
          <w:sz w:val="28"/>
          <w:szCs w:val="28"/>
        </w:rPr>
        <w:t xml:space="preserve">оличество участников: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69462E" w:rsidRPr="00B6298E">
        <w:rPr>
          <w:rFonts w:ascii="Times New Roman" w:hAnsi="Times New Roman" w:cs="Times New Roman"/>
          <w:sz w:val="28"/>
          <w:szCs w:val="28"/>
        </w:rPr>
        <w:t>.</w:t>
      </w:r>
    </w:p>
    <w:p w14:paraId="0C10DB39" w14:textId="68090AB4" w:rsidR="00E87A29" w:rsidRPr="00B6298E" w:rsidRDefault="0069462E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98E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Результат: </w:t>
      </w:r>
      <w:r w:rsidR="00C20807" w:rsidRPr="00B6298E">
        <w:rPr>
          <w:rFonts w:ascii="Times New Roman" w:hAnsi="Times New Roman" w:cs="Times New Roman"/>
          <w:sz w:val="28"/>
          <w:szCs w:val="28"/>
        </w:rPr>
        <w:t>приобретение</w:t>
      </w:r>
      <w:r w:rsidR="0007766B">
        <w:rPr>
          <w:rFonts w:ascii="Times New Roman" w:hAnsi="Times New Roman" w:cs="Times New Roman"/>
          <w:sz w:val="28"/>
          <w:szCs w:val="28"/>
        </w:rPr>
        <w:t xml:space="preserve"> обучающимися</w:t>
      </w:r>
      <w:r w:rsidR="00C20807" w:rsidRPr="00B629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298E">
        <w:rPr>
          <w:rFonts w:ascii="Times New Roman" w:hAnsi="Times New Roman" w:cs="Times New Roman"/>
          <w:sz w:val="28"/>
          <w:szCs w:val="28"/>
        </w:rPr>
        <w:t xml:space="preserve">представления о разнообразии </w:t>
      </w:r>
      <w:r w:rsidR="00C20807" w:rsidRPr="00B6298E">
        <w:rPr>
          <w:rFonts w:ascii="Times New Roman" w:hAnsi="Times New Roman" w:cs="Times New Roman"/>
          <w:sz w:val="28"/>
          <w:szCs w:val="28"/>
        </w:rPr>
        <w:t>субстрат</w:t>
      </w:r>
      <w:r w:rsidR="0007766B">
        <w:rPr>
          <w:rFonts w:ascii="Times New Roman" w:hAnsi="Times New Roman" w:cs="Times New Roman"/>
          <w:sz w:val="28"/>
          <w:szCs w:val="28"/>
        </w:rPr>
        <w:t>ов,</w:t>
      </w:r>
      <w:r w:rsidR="00C20807" w:rsidRPr="00B6298E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 w:rsidRPr="00B6298E">
        <w:rPr>
          <w:rFonts w:ascii="Times New Roman" w:hAnsi="Times New Roman" w:cs="Times New Roman"/>
          <w:sz w:val="28"/>
          <w:szCs w:val="28"/>
        </w:rPr>
        <w:t xml:space="preserve"> умения</w:t>
      </w:r>
      <w:r w:rsidR="00C20807" w:rsidRPr="00B6298E">
        <w:rPr>
          <w:rFonts w:ascii="Times New Roman" w:hAnsi="Times New Roman" w:cs="Times New Roman"/>
          <w:sz w:val="28"/>
          <w:szCs w:val="28"/>
        </w:rPr>
        <w:t xml:space="preserve"> определения</w:t>
      </w:r>
      <w:r w:rsidRPr="00B6298E">
        <w:rPr>
          <w:rFonts w:ascii="Times New Roman" w:hAnsi="Times New Roman" w:cs="Times New Roman"/>
          <w:sz w:val="28"/>
          <w:szCs w:val="28"/>
        </w:rPr>
        <w:t xml:space="preserve"> </w:t>
      </w:r>
      <w:r w:rsidR="0007766B" w:rsidRPr="00B6298E">
        <w:rPr>
          <w:rFonts w:ascii="Times New Roman" w:hAnsi="Times New Roman" w:cs="Times New Roman"/>
          <w:sz w:val="28"/>
          <w:szCs w:val="28"/>
        </w:rPr>
        <w:t xml:space="preserve">и </w:t>
      </w:r>
      <w:r w:rsidRPr="00B6298E">
        <w:rPr>
          <w:rFonts w:ascii="Times New Roman" w:hAnsi="Times New Roman" w:cs="Times New Roman"/>
          <w:sz w:val="28"/>
          <w:szCs w:val="28"/>
        </w:rPr>
        <w:t xml:space="preserve">пересадки </w:t>
      </w:r>
      <w:r w:rsidR="00C20807" w:rsidRPr="00B6298E">
        <w:rPr>
          <w:rFonts w:ascii="Times New Roman" w:hAnsi="Times New Roman" w:cs="Times New Roman"/>
          <w:sz w:val="28"/>
          <w:szCs w:val="28"/>
        </w:rPr>
        <w:t>избранны</w:t>
      </w:r>
      <w:r w:rsidR="0007766B">
        <w:rPr>
          <w:rFonts w:ascii="Times New Roman" w:hAnsi="Times New Roman" w:cs="Times New Roman"/>
          <w:sz w:val="28"/>
          <w:szCs w:val="28"/>
        </w:rPr>
        <w:t>х сортов</w:t>
      </w:r>
      <w:r w:rsidR="00095367">
        <w:rPr>
          <w:rFonts w:ascii="Times New Roman" w:hAnsi="Times New Roman" w:cs="Times New Roman"/>
          <w:sz w:val="28"/>
          <w:szCs w:val="28"/>
        </w:rPr>
        <w:t>.</w:t>
      </w:r>
      <w:r w:rsidR="00C20807" w:rsidRPr="00B629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4CC22F" w14:textId="77777777" w:rsidR="00ED1DCD" w:rsidRPr="00B6298E" w:rsidRDefault="00C20807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98E">
        <w:rPr>
          <w:rFonts w:ascii="Times New Roman" w:hAnsi="Times New Roman" w:cs="Times New Roman"/>
          <w:b/>
          <w:bCs/>
          <w:sz w:val="28"/>
          <w:szCs w:val="28"/>
        </w:rPr>
        <w:t xml:space="preserve">Необходимое оборудование: </w:t>
      </w:r>
    </w:p>
    <w:p w14:paraId="1B94427E" w14:textId="69A64AE7" w:rsidR="00ED1DCD" w:rsidRPr="00B6298E" w:rsidRDefault="00ED1DCD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98E">
        <w:rPr>
          <w:rFonts w:ascii="Times New Roman" w:hAnsi="Times New Roman" w:cs="Times New Roman"/>
          <w:sz w:val="28"/>
          <w:szCs w:val="28"/>
        </w:rPr>
        <w:t>1. Субстраты.</w:t>
      </w:r>
      <w:r w:rsidR="000D0150" w:rsidRPr="00B6298E">
        <w:rPr>
          <w:rFonts w:ascii="Times New Roman" w:hAnsi="Times New Roman" w:cs="Times New Roman"/>
          <w:sz w:val="28"/>
          <w:szCs w:val="28"/>
        </w:rPr>
        <w:t xml:space="preserve"> Почва, перлит, вермикулит, керамзит, кокосовый субстрат.</w:t>
      </w:r>
    </w:p>
    <w:p w14:paraId="1A4BADBE" w14:textId="7BF4B986" w:rsidR="00ED1DCD" w:rsidRPr="00B6298E" w:rsidRDefault="00ED1DCD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98E">
        <w:rPr>
          <w:rFonts w:ascii="Times New Roman" w:hAnsi="Times New Roman" w:cs="Times New Roman"/>
          <w:sz w:val="28"/>
          <w:szCs w:val="28"/>
        </w:rPr>
        <w:t>2. Растения.</w:t>
      </w:r>
      <w:r w:rsidR="000D0150" w:rsidRPr="00B6298E">
        <w:rPr>
          <w:rFonts w:ascii="Times New Roman" w:hAnsi="Times New Roman" w:cs="Times New Roman"/>
          <w:sz w:val="28"/>
          <w:szCs w:val="28"/>
        </w:rPr>
        <w:t xml:space="preserve"> Мяты (шоколадная, яблочная), мелиса, розмарин.</w:t>
      </w:r>
    </w:p>
    <w:p w14:paraId="247C2516" w14:textId="77777777" w:rsidR="00ED1DCD" w:rsidRPr="00B6298E" w:rsidRDefault="00ED1DCD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98E">
        <w:rPr>
          <w:rFonts w:ascii="Times New Roman" w:hAnsi="Times New Roman" w:cs="Times New Roman"/>
          <w:sz w:val="28"/>
          <w:szCs w:val="28"/>
        </w:rPr>
        <w:t>3. Безопасные ножницы по числу участников (12 штук).</w:t>
      </w:r>
    </w:p>
    <w:p w14:paraId="1DAEC7C1" w14:textId="0E9C8CBF" w:rsidR="00C20807" w:rsidRPr="00B6298E" w:rsidRDefault="00ED1DCD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98E">
        <w:rPr>
          <w:rFonts w:ascii="Times New Roman" w:hAnsi="Times New Roman" w:cs="Times New Roman"/>
          <w:sz w:val="28"/>
          <w:szCs w:val="28"/>
        </w:rPr>
        <w:t xml:space="preserve">4. Халаты, </w:t>
      </w:r>
      <w:proofErr w:type="spellStart"/>
      <w:r w:rsidRPr="00B6298E">
        <w:rPr>
          <w:rFonts w:ascii="Times New Roman" w:hAnsi="Times New Roman" w:cs="Times New Roman"/>
          <w:sz w:val="28"/>
          <w:szCs w:val="28"/>
        </w:rPr>
        <w:t>нитриловые</w:t>
      </w:r>
      <w:proofErr w:type="spellEnd"/>
      <w:r w:rsidRPr="00B6298E">
        <w:rPr>
          <w:rFonts w:ascii="Times New Roman" w:hAnsi="Times New Roman" w:cs="Times New Roman"/>
          <w:sz w:val="28"/>
          <w:szCs w:val="28"/>
        </w:rPr>
        <w:t xml:space="preserve"> перчатки и гигиенические маски</w:t>
      </w:r>
      <w:r w:rsidR="00573F6B">
        <w:rPr>
          <w:rFonts w:ascii="Times New Roman" w:hAnsi="Times New Roman" w:cs="Times New Roman"/>
          <w:sz w:val="28"/>
          <w:szCs w:val="28"/>
        </w:rPr>
        <w:t>.</w:t>
      </w:r>
    </w:p>
    <w:p w14:paraId="4A17A5C8" w14:textId="09800252" w:rsidR="0069462E" w:rsidRPr="00B6298E" w:rsidRDefault="0069462E" w:rsidP="00FC0A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98E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мастер-класса: </w:t>
      </w: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1696"/>
        <w:gridCol w:w="6096"/>
        <w:gridCol w:w="1701"/>
      </w:tblGrid>
      <w:tr w:rsidR="0069462E" w:rsidRPr="00573F6B" w14:paraId="31462249" w14:textId="77777777" w:rsidTr="009477E4">
        <w:tc>
          <w:tcPr>
            <w:tcW w:w="1696" w:type="dxa"/>
          </w:tcPr>
          <w:p w14:paraId="56CDE52B" w14:textId="191413EA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мастер-класса</w:t>
            </w:r>
          </w:p>
        </w:tc>
        <w:tc>
          <w:tcPr>
            <w:tcW w:w="6096" w:type="dxa"/>
          </w:tcPr>
          <w:p w14:paraId="33DD933D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деятельности педагога</w:t>
            </w:r>
          </w:p>
        </w:tc>
        <w:tc>
          <w:tcPr>
            <w:tcW w:w="1701" w:type="dxa"/>
          </w:tcPr>
          <w:p w14:paraId="56666539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Содержание деятельности обучающихся</w:t>
            </w:r>
          </w:p>
        </w:tc>
      </w:tr>
      <w:tr w:rsidR="0069462E" w:rsidRPr="00573F6B" w14:paraId="54C3D055" w14:textId="77777777" w:rsidTr="009477E4">
        <w:tc>
          <w:tcPr>
            <w:tcW w:w="1696" w:type="dxa"/>
          </w:tcPr>
          <w:p w14:paraId="6A9E178B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lastRenderedPageBreak/>
              <w:t>Организационный этап</w:t>
            </w:r>
          </w:p>
          <w:p w14:paraId="4DFA2535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3-5 минут</w:t>
            </w:r>
          </w:p>
          <w:p w14:paraId="107249CF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  <w:p w14:paraId="6AB07D2C" w14:textId="7870D717" w:rsidR="0069462E" w:rsidRPr="00573F6B" w:rsidRDefault="0069462E" w:rsidP="00D42D7B">
            <w:pPr>
              <w:spacing w:line="3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Организация обучающихся, установка на предстоящую деятельность</w:t>
            </w:r>
          </w:p>
        </w:tc>
        <w:tc>
          <w:tcPr>
            <w:tcW w:w="6096" w:type="dxa"/>
          </w:tcPr>
          <w:p w14:paraId="0FBEFAD2" w14:textId="77777777" w:rsidR="0069462E" w:rsidRPr="00573F6B" w:rsidRDefault="0069462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Ведет диалог с обучающимися:</w:t>
            </w:r>
          </w:p>
          <w:p w14:paraId="2CA90B1B" w14:textId="77777777" w:rsidR="0069462E" w:rsidRPr="00573F6B" w:rsidRDefault="0069462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«Добрый день!</w:t>
            </w:r>
          </w:p>
          <w:p w14:paraId="6C1BC2DA" w14:textId="6938D523" w:rsidR="0069462E" w:rsidRPr="00573F6B" w:rsidRDefault="0069462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 w:rsidR="009477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мастер-класса </w:t>
            </w:r>
            <w:r w:rsidR="009477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современное растениеводство.</w:t>
            </w:r>
          </w:p>
          <w:p w14:paraId="000F204F" w14:textId="365A1DCA" w:rsidR="0069462E" w:rsidRPr="00573F6B" w:rsidRDefault="0069462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Прежде чем начать работу я хочу узнать, садили ли когда-нибудь растение? Если да, как вы это делали? А знаете ли вы</w:t>
            </w:r>
            <w:r w:rsidR="00962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что это были за растения?». Заслушивает ответы.</w:t>
            </w:r>
          </w:p>
          <w:p w14:paraId="41317A46" w14:textId="03637DA0" w:rsidR="0069462E" w:rsidRPr="00573F6B" w:rsidRDefault="0069462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«Замечательный опыт, сегодня он вам пригодится! </w:t>
            </w:r>
            <w:r w:rsidR="0008406A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Давайте 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узнаем, как же выращивают растения «фермеры» </w:t>
            </w:r>
            <w:r w:rsidRPr="00573F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 w:rsidR="0070394F" w:rsidRPr="00573F6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5F571498" w14:textId="4BEEDA0A" w:rsidR="00255822" w:rsidRPr="00573F6B" w:rsidRDefault="00255822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Перед тем, как мы начнем работу, попрошу Вас надеть перчатки</w:t>
            </w:r>
            <w:r w:rsidR="008374F6" w:rsidRPr="00573F6B">
              <w:rPr>
                <w:rFonts w:ascii="Times New Roman" w:hAnsi="Times New Roman" w:cs="Times New Roman"/>
                <w:sz w:val="24"/>
                <w:szCs w:val="24"/>
              </w:rPr>
              <w:t>, маски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и халаты.</w:t>
            </w:r>
          </w:p>
        </w:tc>
        <w:tc>
          <w:tcPr>
            <w:tcW w:w="1701" w:type="dxa"/>
          </w:tcPr>
          <w:p w14:paraId="2ABDF745" w14:textId="30B66DA7" w:rsidR="0069462E" w:rsidRPr="00573F6B" w:rsidRDefault="0069462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Ведут диалог с педагогом, настраиваются на работу.</w:t>
            </w:r>
            <w:r w:rsidR="008374F6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7E4">
              <w:rPr>
                <w:rFonts w:ascii="Times New Roman" w:hAnsi="Times New Roman" w:cs="Times New Roman"/>
                <w:sz w:val="24"/>
                <w:szCs w:val="24"/>
              </w:rPr>
              <w:t>Выбирают</w:t>
            </w:r>
            <w:r w:rsidR="008374F6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  <w:r w:rsidR="00947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462E" w:rsidRPr="00573F6B" w14:paraId="15BF3061" w14:textId="77777777" w:rsidTr="009477E4">
        <w:tc>
          <w:tcPr>
            <w:tcW w:w="1696" w:type="dxa"/>
          </w:tcPr>
          <w:p w14:paraId="6F1C2911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Актуализация темы</w:t>
            </w:r>
          </w:p>
          <w:p w14:paraId="26606577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10-12 минут</w:t>
            </w:r>
          </w:p>
          <w:p w14:paraId="5B215C79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E56A6C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Постановка проблемной задачи</w:t>
            </w:r>
          </w:p>
        </w:tc>
        <w:tc>
          <w:tcPr>
            <w:tcW w:w="6096" w:type="dxa"/>
          </w:tcPr>
          <w:p w14:paraId="61306A41" w14:textId="1CE85FBB" w:rsidR="0069462E" w:rsidRPr="00573F6B" w:rsidRDefault="0069462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Сегодня </w:t>
            </w:r>
            <w:r w:rsidR="009477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  <w:r w:rsidR="009477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существует проблема нехватки пищи. </w:t>
            </w:r>
            <w:r w:rsidR="00AF4E77" w:rsidRPr="00573F6B">
              <w:rPr>
                <w:rFonts w:ascii="Times New Roman" w:hAnsi="Times New Roman" w:cs="Times New Roman"/>
                <w:sz w:val="24"/>
                <w:szCs w:val="24"/>
              </w:rPr>
              <w:t>При решении этой проблемы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мы</w:t>
            </w:r>
            <w:r w:rsidR="00AF4E77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быстро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поймем, что площади плодородной почвы ограничены, а число людей на планете постоянно увеличивается. Для преодоления этой проблемы ученые-биологи, химики </w:t>
            </w:r>
            <w:r w:rsidR="00CB47F4" w:rsidRPr="00573F6B">
              <w:rPr>
                <w:rFonts w:ascii="Times New Roman" w:hAnsi="Times New Roman" w:cs="Times New Roman"/>
                <w:sz w:val="24"/>
                <w:szCs w:val="24"/>
              </w:rPr>
              <w:t>ищут и создают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новые </w:t>
            </w:r>
            <w:r w:rsidR="00CB47F4" w:rsidRPr="00573F6B">
              <w:rPr>
                <w:rFonts w:ascii="Times New Roman" w:hAnsi="Times New Roman" w:cs="Times New Roman"/>
                <w:sz w:val="24"/>
                <w:szCs w:val="24"/>
              </w:rPr>
              <w:t>субстраты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B47F4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которы</w:t>
            </w:r>
            <w:r w:rsidR="00CB47F4" w:rsidRPr="00573F6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  <w:r w:rsidR="00CB47F4" w:rsidRPr="00573F6B">
              <w:rPr>
                <w:rFonts w:ascii="Times New Roman" w:hAnsi="Times New Roman" w:cs="Times New Roman"/>
                <w:sz w:val="24"/>
                <w:szCs w:val="24"/>
              </w:rPr>
              <w:t>жно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выращивать большое число растений. Давайте познакомимся с ними!»</w:t>
            </w:r>
          </w:p>
          <w:p w14:paraId="19692239" w14:textId="33CE2CD8" w:rsidR="00255822" w:rsidRPr="00573F6B" w:rsidRDefault="007B7AA0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Проводит</w:t>
            </w:r>
            <w:r w:rsidR="00255822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55822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с субстратами:</w:t>
            </w:r>
          </w:p>
          <w:p w14:paraId="10F52171" w14:textId="539E3E97" w:rsidR="00FA29E8" w:rsidRPr="00573F6B" w:rsidRDefault="00FA29E8" w:rsidP="0059230D">
            <w:pPr>
              <w:jc w:val="both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1. Почва</w:t>
            </w:r>
            <w:r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 Является субстратом для выращивания растений, с которым вы наверняка все знакомы, она может быть самой разной по свойствам.</w:t>
            </w:r>
            <w:r w:rsidR="00D04909"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Она является самым распространенным, но не лучшим субстратом.</w:t>
            </w:r>
          </w:p>
          <w:p w14:paraId="0C28BAFE" w14:textId="7F5E9211" w:rsidR="00FB5BAE" w:rsidRPr="00573F6B" w:rsidRDefault="00FB5BA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Перлит.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7003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 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собой силикатный материал, полученный из вулканической породы. Его измельчают</w:t>
            </w:r>
            <w:r w:rsidR="00DF5CEF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подвергают тепловой обработке. В процессе нагрева из него уходит вся влага.</w:t>
            </w:r>
          </w:p>
          <w:p w14:paraId="119A6929" w14:textId="3282AD0F" w:rsidR="00FB5BAE" w:rsidRPr="00573F6B" w:rsidRDefault="00FB5BA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Его недостаток – малый удельный вес</w:t>
            </w:r>
            <w:r w:rsidR="009477E4">
              <w:rPr>
                <w:rFonts w:ascii="Times New Roman" w:hAnsi="Times New Roman" w:cs="Times New Roman"/>
                <w:sz w:val="24"/>
                <w:szCs w:val="24"/>
              </w:rPr>
              <w:t xml:space="preserve"> (очень легкий)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, из-за которого он смывается водой. </w:t>
            </w:r>
            <w:r w:rsidR="00156953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Из-за чего корни 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не могут надежно в нем закрепиться.</w:t>
            </w:r>
          </w:p>
          <w:p w14:paraId="618167D2" w14:textId="39F7CB46" w:rsidR="00FB5BAE" w:rsidRPr="00573F6B" w:rsidRDefault="00FB5BA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Чаще всего его применяют в тандеме с вермикулитом в пропорции 50/50.</w:t>
            </w:r>
          </w:p>
          <w:p w14:paraId="59ADF98C" w14:textId="744B7D99" w:rsidR="00D04909" w:rsidRPr="00573F6B" w:rsidRDefault="00971E0B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04909"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Вермикулит</w:t>
            </w:r>
            <w:r w:rsidR="00D04909" w:rsidRPr="00573F6B">
              <w:rPr>
                <w:rFonts w:ascii="Times New Roman" w:hAnsi="Times New Roman" w:cs="Times New Roman"/>
                <w:sz w:val="24"/>
                <w:szCs w:val="24"/>
              </w:rPr>
              <w:t>. Вермикулит производится из слюды. Он способен удерживать вещества, нужные растению для роста и развития. Он обладает высокой влагоемкостью, а также защищает корни растений от грызунов и вредителей.</w:t>
            </w:r>
          </w:p>
          <w:p w14:paraId="024B4821" w14:textId="77777777" w:rsidR="00D04909" w:rsidRPr="00573F6B" w:rsidRDefault="00D04909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Применять вермикулит в чистом виде не советуем, поскольку в результате воздействия внешних факторов его частицы разрушаются. Чаще всего его применяют, вместе с перлитом.</w:t>
            </w:r>
          </w:p>
          <w:p w14:paraId="1D1ACC6B" w14:textId="0784E87B" w:rsidR="00D04909" w:rsidRPr="00573F6B" w:rsidRDefault="00971E0B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D04909"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Керамзит</w:t>
            </w:r>
            <w:r w:rsidR="00D04909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изготавливают из обработанной температурой глины. Он представляет собой коричневые гранулы</w:t>
            </w:r>
            <w:r w:rsidR="00F5358D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04909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обладает пористой структурой, позволяющей ему удерживать внутри себя питательный раствор. </w:t>
            </w:r>
            <w:r w:rsidR="00DE76E7" w:rsidRPr="00573F6B">
              <w:rPr>
                <w:rFonts w:ascii="Times New Roman" w:hAnsi="Times New Roman" w:cs="Times New Roman"/>
                <w:sz w:val="24"/>
                <w:szCs w:val="24"/>
              </w:rPr>
              <w:t>Перед использованием его следует промыть и очистить от мелких частиц.</w:t>
            </w:r>
          </w:p>
          <w:p w14:paraId="1FE6231F" w14:textId="699D794D" w:rsidR="00D04909" w:rsidRPr="00573F6B" w:rsidRDefault="00D04909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Его минус в том, что он разрушается под воздействием корневых выделений растения. </w:t>
            </w:r>
          </w:p>
          <w:p w14:paraId="14BF361D" w14:textId="10D76B70" w:rsidR="002A52BB" w:rsidRPr="00573F6B" w:rsidRDefault="00971E0B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255822"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Кокосовый </w:t>
            </w:r>
            <w:r w:rsidR="006679A2"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субстрат</w:t>
            </w:r>
            <w:r w:rsidR="00255822" w:rsidRPr="00573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A52BB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Это измельченные и спрессованные остатки кожуры кокоса. Он подходит для </w:t>
            </w:r>
            <w:r w:rsidR="002A52BB" w:rsidRPr="00573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культивации большого количества растений.</w:t>
            </w:r>
            <w:r w:rsidR="00A7710B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2BB" w:rsidRPr="00573F6B">
              <w:rPr>
                <w:rFonts w:ascii="Times New Roman" w:hAnsi="Times New Roman" w:cs="Times New Roman"/>
                <w:sz w:val="24"/>
                <w:szCs w:val="24"/>
              </w:rPr>
              <w:t>К его преимуществам можно отнести:</w:t>
            </w:r>
          </w:p>
          <w:p w14:paraId="068BBD45" w14:textId="5E27A5E5" w:rsidR="002A52BB" w:rsidRPr="00573F6B" w:rsidRDefault="002A52BB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477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7710B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нтибактериальные 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свойства, которые защищают корневую систему растений от вредителей и бактерий;</w:t>
            </w:r>
          </w:p>
          <w:p w14:paraId="39E8C587" w14:textId="4C2A668C" w:rsidR="002A52BB" w:rsidRPr="00573F6B" w:rsidRDefault="002A52BB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477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7710B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эрационные 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качества, которые насыщают корни растения кислородом;</w:t>
            </w:r>
          </w:p>
          <w:p w14:paraId="2563F31D" w14:textId="77777777" w:rsidR="0069462E" w:rsidRDefault="002A52BB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477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пособность удерживать в семь раз больше влаги, чем его собственный вес;</w:t>
            </w:r>
          </w:p>
          <w:p w14:paraId="65D7DE32" w14:textId="77777777" w:rsidR="00AC19F0" w:rsidRDefault="00AC19F0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Рекомендации по проведению этапа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A2DC4A9" w14:textId="672CA245" w:rsidR="00AC19F0" w:rsidRDefault="00AC19F0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 работе с субстратами н</w:t>
            </w:r>
            <w:r w:rsidR="00962D88">
              <w:rPr>
                <w:rFonts w:ascii="Times New Roman" w:hAnsi="Times New Roman" w:cs="Times New Roman"/>
                <w:sz w:val="24"/>
                <w:szCs w:val="24"/>
              </w:rPr>
              <w:t>ужно быть уверенным, что ребята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поранятся в случае, если мы проводим непосредственное тактильное знакомство с субстратами без перчаток. В случае, если это </w:t>
            </w:r>
            <w:r w:rsidR="00520B8B">
              <w:rPr>
                <w:rFonts w:ascii="Times New Roman" w:hAnsi="Times New Roman" w:cs="Times New Roman"/>
                <w:sz w:val="24"/>
                <w:szCs w:val="24"/>
              </w:rPr>
              <w:t>невозможно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обеспечить, необходимо пользоваться одноразовыми перчатками или поместить субстрат в прочный прозрачный пакет, через который обучающиеся смогут познакомиться с одним из объектов мастер-класса.</w:t>
            </w:r>
          </w:p>
          <w:p w14:paraId="3C0355BD" w14:textId="085C9FF1" w:rsidR="00AC19F0" w:rsidRPr="00573F6B" w:rsidRDefault="00AC19F0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При необходимости, во время организации работы с субстратами, можно попросить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нормотипичных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помочь найти обучающимся с особыми образовательными потребностями нужный субстрат или довести их до стола, где этот субстрат расположен, а также описать его визуально. </w:t>
            </w:r>
          </w:p>
        </w:tc>
        <w:tc>
          <w:tcPr>
            <w:tcW w:w="1701" w:type="dxa"/>
          </w:tcPr>
          <w:p w14:paraId="66FD1298" w14:textId="7182201B" w:rsidR="0069462E" w:rsidRPr="00573F6B" w:rsidRDefault="0069462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 участвуют </w:t>
            </w:r>
            <w:r w:rsidR="00911D72" w:rsidRPr="00573F6B">
              <w:rPr>
                <w:rFonts w:ascii="Times New Roman" w:hAnsi="Times New Roman" w:cs="Times New Roman"/>
                <w:sz w:val="24"/>
                <w:szCs w:val="24"/>
              </w:rPr>
              <w:t>в мастер классе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, задают интересующие их вопросы, касающиеся </w:t>
            </w:r>
            <w:r w:rsidR="00AC6F69" w:rsidRPr="00573F6B">
              <w:rPr>
                <w:rFonts w:ascii="Times New Roman" w:hAnsi="Times New Roman" w:cs="Times New Roman"/>
                <w:sz w:val="24"/>
                <w:szCs w:val="24"/>
              </w:rPr>
              <w:t>субстратов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и их применения.</w:t>
            </w:r>
            <w:r w:rsidR="00971E0B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В перчатках проводят тактильное знакомство с субстратами</w:t>
            </w:r>
          </w:p>
        </w:tc>
      </w:tr>
      <w:tr w:rsidR="0069462E" w:rsidRPr="00573F6B" w14:paraId="6DB1B7CB" w14:textId="77777777" w:rsidTr="009477E4">
        <w:tc>
          <w:tcPr>
            <w:tcW w:w="1696" w:type="dxa"/>
          </w:tcPr>
          <w:p w14:paraId="62AFC6F0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</w:t>
            </w:r>
          </w:p>
          <w:p w14:paraId="3814094A" w14:textId="77777777" w:rsidR="0069462E" w:rsidRPr="00573F6B" w:rsidRDefault="0069462E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12-15 минут</w:t>
            </w:r>
          </w:p>
        </w:tc>
        <w:tc>
          <w:tcPr>
            <w:tcW w:w="6096" w:type="dxa"/>
          </w:tcPr>
          <w:p w14:paraId="0FEAEB2F" w14:textId="302BB144" w:rsidR="007058B3" w:rsidRPr="00573F6B" w:rsidRDefault="00A41A87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8157C" w:rsidRPr="00573F6B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78157C" w:rsidRPr="00573F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мы будем использовать разные сорта мяты, а также мелису и розмарин. </w:t>
            </w:r>
          </w:p>
          <w:p w14:paraId="2590BC02" w14:textId="352E0703" w:rsidR="007058B3" w:rsidRPr="00573F6B" w:rsidRDefault="007058B3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Растения мы будем отличать по основным визуальным отличиям и запаху.</w:t>
            </w:r>
          </w:p>
          <w:p w14:paraId="41CFCCC4" w14:textId="3033DB2F" w:rsidR="007058B3" w:rsidRPr="00573F6B" w:rsidRDefault="007058B3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Шоколадная мята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. В ароматической палитре растения сочетаются тёплые, густые ноты шоколада и прохладные, лёгкие оттенки ментола.</w:t>
            </w:r>
          </w:p>
          <w:p w14:paraId="512C8852" w14:textId="6F413DD6" w:rsidR="00313118" w:rsidRPr="00573F6B" w:rsidRDefault="00313118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Стебель прямой, ветвистый</w:t>
            </w:r>
            <w:r w:rsidR="00C8407C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. Листовая 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пластинка ланцетовидной или округлой формы, тёмно-зелёного цвета с наружной стороны, коричневато-фиолетового — с внутренней</w:t>
            </w:r>
            <w:r w:rsidR="00C8407C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. Мелкие 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цветки сиреневато-розового оттенка собраны в колосовидные соцветия.</w:t>
            </w:r>
          </w:p>
          <w:p w14:paraId="7DA1A01B" w14:textId="77777777" w:rsidR="00313118" w:rsidRPr="00573F6B" w:rsidRDefault="007058B3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Яблочная мята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B877E3D" w14:textId="506C77CF" w:rsidR="00313118" w:rsidRPr="00573F6B" w:rsidRDefault="00313118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Листовые пластины насыщенно-зеленого цвета, яйцевидной формой. Белые мелкие цветочки собираются в кистевидные соцветия.</w:t>
            </w:r>
          </w:p>
          <w:p w14:paraId="76B072DB" w14:textId="503899CA" w:rsidR="007058B3" w:rsidRPr="00573F6B" w:rsidRDefault="001828C1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Аромат </w:t>
            </w:r>
            <w:r w:rsidR="007058B3" w:rsidRPr="00573F6B">
              <w:rPr>
                <w:rFonts w:ascii="Times New Roman" w:hAnsi="Times New Roman" w:cs="Times New Roman"/>
                <w:sz w:val="24"/>
                <w:szCs w:val="24"/>
              </w:rPr>
              <w:t>у культуры ярко выраженный ментоловый.</w:t>
            </w:r>
            <w:r w:rsidR="00313118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58B3" w:rsidRPr="00573F6B">
              <w:rPr>
                <w:rFonts w:ascii="Times New Roman" w:hAnsi="Times New Roman" w:cs="Times New Roman"/>
                <w:sz w:val="24"/>
                <w:szCs w:val="24"/>
              </w:rPr>
              <w:t>По вкусу разновидность отдаленно напоминает шоколад.</w:t>
            </w:r>
          </w:p>
          <w:p w14:paraId="21D0CE94" w14:textId="164EDE45" w:rsidR="00F26906" w:rsidRPr="00573F6B" w:rsidRDefault="00313118" w:rsidP="0059230D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3</w:t>
            </w:r>
            <w:r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="00F26906" w:rsidRPr="00573F6B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Мелиса</w:t>
            </w:r>
            <w:r w:rsidR="00F26906"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 Стебель: разветвленный, четырёхгранный.</w:t>
            </w:r>
            <w:r w:rsidR="001828C1"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F26906"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Листья: крупные, супротивные, яйцевидные, по краю городчато-пильчатые, опушённые.</w:t>
            </w:r>
            <w:r w:rsidR="001828C1"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F26906"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Цветы: голубоватые или белые, собраны в ложные зонтики.</w:t>
            </w:r>
          </w:p>
          <w:p w14:paraId="06E003BF" w14:textId="17BFDD8D" w:rsidR="00313118" w:rsidRPr="00573F6B" w:rsidRDefault="00F26906" w:rsidP="0059230D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До цветения мелисса обладает сильно выраженным пряным лимонным ароматом. После появления цветков запах становится </w:t>
            </w:r>
            <w:r w:rsidR="001828C1"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менее</w:t>
            </w:r>
            <w:r w:rsidRPr="00573F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насыщенным и сильным. На вкус листья растения горькие и пряные.</w:t>
            </w:r>
          </w:p>
          <w:p w14:paraId="167BC8CD" w14:textId="625F2CFE" w:rsidR="003123FF" w:rsidRPr="00573F6B" w:rsidRDefault="00C8407C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6906"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Розмарин</w:t>
            </w:r>
            <w:r w:rsidR="00F26906" w:rsidRPr="00573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23FF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551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Ароматные </w:t>
            </w:r>
            <w:r w:rsidR="003123FF" w:rsidRPr="00573F6B">
              <w:rPr>
                <w:rFonts w:ascii="Times New Roman" w:hAnsi="Times New Roman" w:cs="Times New Roman"/>
                <w:sz w:val="24"/>
                <w:szCs w:val="24"/>
              </w:rPr>
              <w:t>листья растения узкие, зеленовато-серые, напоминают листья лаванды. Цветки растения голубые или слегка фиолетовые</w:t>
            </w:r>
            <w:r w:rsidR="00E63488" w:rsidRPr="00573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F1BB09" w14:textId="577CE0C2" w:rsidR="00E63488" w:rsidRPr="00573F6B" w:rsidRDefault="00A25B51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Ребята, а сейчас давайте научимся по запаху и форме определять растения. </w:t>
            </w:r>
            <w:r w:rsidR="00EA33D0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Для этого оторвите лист </w:t>
            </w:r>
            <w:r w:rsidR="000C6551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</w:t>
            </w:r>
            <w:r w:rsidR="00EA33D0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и разотрите его между пальцами, вспомните все, что вы услышали до </w:t>
            </w:r>
            <w:r w:rsidR="0090262F" w:rsidRPr="00573F6B">
              <w:rPr>
                <w:rFonts w:ascii="Times New Roman" w:hAnsi="Times New Roman" w:cs="Times New Roman"/>
                <w:sz w:val="24"/>
                <w:szCs w:val="24"/>
              </w:rPr>
              <w:t>этого,</w:t>
            </w:r>
            <w:r w:rsidR="00EA33D0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а после этого попробуйте предположить, что за сорт растения перед вам. </w:t>
            </w:r>
          </w:p>
          <w:p w14:paraId="73B53A24" w14:textId="21864D20" w:rsidR="0069462E" w:rsidRPr="00573F6B" w:rsidRDefault="00824D10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Для дальнейшей работы с субстратами необходимо подготовить растения</w:t>
            </w:r>
            <w:r w:rsidR="0069462E" w:rsidRPr="00573F6B">
              <w:rPr>
                <w:rFonts w:ascii="Times New Roman" w:hAnsi="Times New Roman" w:cs="Times New Roman"/>
                <w:sz w:val="24"/>
                <w:szCs w:val="24"/>
              </w:rPr>
              <w:t>. Поэтому сейчас мы проведем практическую работу</w:t>
            </w:r>
            <w:r w:rsidR="002215CE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по клонированию растений для дальнейшей посадки</w:t>
            </w:r>
            <w:r w:rsidR="0069462E" w:rsidRPr="00573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846441" w14:textId="3F6E2542" w:rsidR="0069462E" w:rsidRPr="00573F6B" w:rsidRDefault="0069462E" w:rsidP="005923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Клонирование – это процесс создания уменьшенных копий растения, путем срезания с него черенков. Это один из наиболее легких способов пополнить свою оранжерею. Все что требуется –уже взрослое растение.</w:t>
            </w:r>
          </w:p>
          <w:p w14:paraId="1406B7C1" w14:textId="77777777" w:rsidR="0069462E" w:rsidRPr="00573F6B" w:rsidRDefault="0069462E" w:rsidP="0059230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отделения черенка понадобится острый режущий предмет. Перед применением его непременно нужно продезинфицировать, чтобы патогенны не атаковали растение. Для этого можно использовать антисептик.</w:t>
            </w:r>
          </w:p>
          <w:p w14:paraId="60C42C0C" w14:textId="7F983794" w:rsidR="0069462E" w:rsidRPr="00573F6B" w:rsidRDefault="0069462E" w:rsidP="0059230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 рекомендуется делать на молодых и здоровых побегах, имеющих светло-зеленую листву. Также нужно срезать черенки с нижних ветвей, поскольку они содержат больше гормонов, участвующих в корнеобразовании, а потому быстрее пускают корни. Сам срез необходимо делать в месте ответвления черенка от побега. Его длина должна быть в пределах между 10 и 20 сантиметрами.</w:t>
            </w:r>
          </w:p>
          <w:p w14:paraId="44F5A85E" w14:textId="1C4562BB" w:rsidR="0069462E" w:rsidRPr="00573F6B" w:rsidRDefault="0069462E" w:rsidP="0059230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Срез делается под углом в 45 градусов. Далее черенок нужно поместить в емкость с водой, оптимальной по уровню </w:t>
            </w:r>
            <w:r w:rsidR="00CB47F4"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кислотность (</w:t>
            </w:r>
            <w:proofErr w:type="spellStart"/>
            <w:r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  <w:r w:rsidR="00CB47F4"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(5,8-6,2). Это делается для того, чтобы предотвратить его заражение бактериями, дать необходимую влагу</w:t>
            </w:r>
            <w:r w:rsidR="00801F2C"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предотвратить начало заживления раны, которое начинается при контакте с кислородом</w:t>
            </w:r>
            <w:r w:rsidR="002215CE"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827A980" w14:textId="3773EC62" w:rsidR="002215CE" w:rsidRPr="00573F6B" w:rsidRDefault="00801F2C" w:rsidP="0059230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</w:t>
            </w:r>
            <w:r w:rsidR="002215CE"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сделать несколько черенков каждого растения и посадить их в разные мешки с субстратами. Группируя </w:t>
            </w:r>
            <w:r w:rsidR="00911D72"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в них (т.е. в каждом мешке – свой сорт растения).</w:t>
            </w:r>
          </w:p>
          <w:p w14:paraId="51C387BE" w14:textId="77777777" w:rsidR="00E17D65" w:rsidRDefault="00E17D65" w:rsidP="0059230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завершения работы необходимо </w:t>
            </w:r>
            <w:r w:rsidR="00801F2C"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брать свое рабочее место, и положить </w:t>
            </w:r>
            <w:r w:rsidR="00A148F3" w:rsidRPr="0057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на то место, где вы их взяли.</w:t>
            </w:r>
          </w:p>
          <w:p w14:paraId="553B74F0" w14:textId="77777777" w:rsidR="00AC19F0" w:rsidRDefault="00AC19F0" w:rsidP="00AC1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Рекомендации по проведению этапа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357F558" w14:textId="2EE2BA82" w:rsidR="00AC19F0" w:rsidRDefault="00AC19F0" w:rsidP="0059230D">
            <w:pPr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Необходимо разделить обучающихся на подгруппы таким образом, чтоб в каждой их 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нормотипичные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обучающиеся могли помогать обучающимся с особыми образовательными потребности</w:t>
            </w:r>
            <w:r w:rsidR="00665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обеспечит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5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эффективную работу всех участников мастер-класса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Так на этапе знакомст</w:t>
            </w:r>
            <w:r w:rsidR="00665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с растениями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нормотипичные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обучающиеся могут помочь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найти обучающимся с особыми образовательными потребностями нужное растение</w:t>
            </w:r>
            <w:r w:rsidR="0066571C">
              <w:rPr>
                <w:rFonts w:ascii="Times New Roman" w:hAnsi="Times New Roman" w:cs="Times New Roman"/>
                <w:sz w:val="24"/>
                <w:szCs w:val="24"/>
              </w:rPr>
              <w:t>, доведя участника мастер-класса до 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помочь отрезать или сорвать его лист, а также сделать черенок.</w:t>
            </w:r>
          </w:p>
          <w:p w14:paraId="3A5AF904" w14:textId="77777777" w:rsidR="00AC19F0" w:rsidRDefault="00AC19F0" w:rsidP="0059230D">
            <w:pPr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При работе с черенками необходимо пользоваться безопасными ножницами с целью исключения возможности получения травмы обучающимися.</w:t>
            </w:r>
          </w:p>
          <w:p w14:paraId="60DAA665" w14:textId="24A46456" w:rsidR="0066571C" w:rsidRPr="00573F6B" w:rsidRDefault="0066571C" w:rsidP="0059230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Для обеспечения эффективности мастер-класса можно заранее подготовить несколько листов формата А4 на которых расположены листья изучаемых растений, знакомство с которыми планируется в ходе мастер-класса. Педагог поочередно дает бумажные листы с образцами растений участникам мероприятия знакомя их с объектами флоры исключая необходимость работы с мелкими листьями растений. Такая форма работы допустима при работе с группами состоящими исключительно из обучающихся с особыми образовательными потребностями.</w:t>
            </w:r>
          </w:p>
        </w:tc>
        <w:tc>
          <w:tcPr>
            <w:tcW w:w="1701" w:type="dxa"/>
          </w:tcPr>
          <w:p w14:paraId="3F2E48F5" w14:textId="11A01D34" w:rsidR="0069462E" w:rsidRPr="00573F6B" w:rsidRDefault="00911D72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 участвуют в мастер классе, задают интересующие их вопросы, касающиеся </w:t>
            </w:r>
            <w:r w:rsidR="00E63488" w:rsidRPr="00573F6B">
              <w:rPr>
                <w:rFonts w:ascii="Times New Roman" w:hAnsi="Times New Roman" w:cs="Times New Roman"/>
                <w:sz w:val="24"/>
                <w:szCs w:val="24"/>
              </w:rPr>
              <w:t>растений,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488" w:rsidRPr="00573F6B">
              <w:rPr>
                <w:rFonts w:ascii="Times New Roman" w:hAnsi="Times New Roman" w:cs="Times New Roman"/>
                <w:sz w:val="24"/>
                <w:szCs w:val="24"/>
              </w:rPr>
              <w:t>о которых рассказывает преподаватель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. В перчатках проводят тактильное</w:t>
            </w:r>
            <w:r w:rsidR="0059230D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и обонятельное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</w:t>
            </w:r>
            <w:r w:rsidR="00967F99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488" w:rsidRPr="00573F6B">
              <w:rPr>
                <w:rFonts w:ascii="Times New Roman" w:hAnsi="Times New Roman" w:cs="Times New Roman"/>
                <w:sz w:val="24"/>
                <w:szCs w:val="24"/>
              </w:rPr>
              <w:t>растениями. Проводят клонирование растений и их посадку.</w:t>
            </w:r>
            <w:r w:rsidR="00A148F3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После завершения работы проводят уборку рабочих мест и складывают </w:t>
            </w:r>
            <w:r w:rsidR="00A148F3" w:rsidRPr="00573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на место.</w:t>
            </w:r>
          </w:p>
        </w:tc>
      </w:tr>
      <w:tr w:rsidR="0090090F" w:rsidRPr="00573F6B" w14:paraId="19FF57E1" w14:textId="77777777" w:rsidTr="009477E4">
        <w:trPr>
          <w:trHeight w:val="699"/>
        </w:trPr>
        <w:tc>
          <w:tcPr>
            <w:tcW w:w="1696" w:type="dxa"/>
          </w:tcPr>
          <w:p w14:paraId="2C457E42" w14:textId="5536713F" w:rsidR="0090090F" w:rsidRPr="00573F6B" w:rsidRDefault="0090090F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 и рефлексия</w:t>
            </w:r>
          </w:p>
          <w:p w14:paraId="0109835F" w14:textId="3F3162F5" w:rsidR="0090090F" w:rsidRPr="00573F6B" w:rsidRDefault="0090090F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5-7 минут</w:t>
            </w:r>
          </w:p>
          <w:p w14:paraId="64AE369B" w14:textId="77777777" w:rsidR="0090090F" w:rsidRPr="00573F6B" w:rsidRDefault="0090090F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4C9F3" w14:textId="65017B5F" w:rsidR="0090090F" w:rsidRPr="00573F6B" w:rsidRDefault="0090090F" w:rsidP="002C2082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Анализ работы, выполненной обучающимися</w:t>
            </w:r>
          </w:p>
        </w:tc>
        <w:tc>
          <w:tcPr>
            <w:tcW w:w="6096" w:type="dxa"/>
          </w:tcPr>
          <w:p w14:paraId="56E83AC1" w14:textId="77777777" w:rsidR="00AE320E" w:rsidRPr="00573F6B" w:rsidRDefault="0090090F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Итак</w:t>
            </w:r>
            <w:r w:rsidR="00E17D65" w:rsidRPr="00573F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ребята, вы молодцы! Смогли сделать с</w:t>
            </w:r>
            <w:r w:rsidR="00E17D65" w:rsidRPr="00573F6B">
              <w:rPr>
                <w:rFonts w:ascii="Times New Roman" w:hAnsi="Times New Roman" w:cs="Times New Roman"/>
                <w:sz w:val="24"/>
                <w:szCs w:val="24"/>
              </w:rPr>
              <w:t>обственные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минигрядки</w:t>
            </w:r>
            <w:proofErr w:type="spellEnd"/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с нашими растениями</w:t>
            </w:r>
            <w:r w:rsidR="00E17D65" w:rsidRPr="00573F6B">
              <w:rPr>
                <w:rFonts w:ascii="Times New Roman" w:hAnsi="Times New Roman" w:cs="Times New Roman"/>
                <w:sz w:val="24"/>
                <w:szCs w:val="24"/>
              </w:rPr>
              <w:t>, которые затем можно использовать как пищу, так и для повторной рассадки</w:t>
            </w: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226FF58E" w14:textId="293D4ABD" w:rsidR="00AE320E" w:rsidRPr="00573F6B" w:rsidRDefault="00AE320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Помните ли вы какие растения мы использовали?</w:t>
            </w:r>
          </w:p>
          <w:p w14:paraId="2F6901EA" w14:textId="0F2E92FA" w:rsidR="00AE320E" w:rsidRPr="00573F6B" w:rsidRDefault="00AE320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А в какие субстраты вы их посадили и в чем их особенности?</w:t>
            </w:r>
          </w:p>
          <w:p w14:paraId="45245C00" w14:textId="1EC65011" w:rsidR="0090090F" w:rsidRPr="00573F6B" w:rsidRDefault="0090090F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Полученные знания и навыки вы можете использовать в жизни при пересадке растений дома или в огороде.</w:t>
            </w:r>
            <w:r w:rsidR="009C3A3B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Не забудьте рассказать о занятии друзьям и родным.</w:t>
            </w:r>
            <w:r w:rsidR="00A148F3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Будем рады </w:t>
            </w:r>
            <w:r w:rsidR="00DF56D0" w:rsidRPr="00573F6B">
              <w:rPr>
                <w:rFonts w:ascii="Times New Roman" w:hAnsi="Times New Roman" w:cs="Times New Roman"/>
                <w:sz w:val="24"/>
                <w:szCs w:val="24"/>
              </w:rPr>
              <w:t>новым встречам с вами</w:t>
            </w:r>
            <w:r w:rsidR="00A148F3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DF56D0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занятиях</w:t>
            </w:r>
            <w:r w:rsidR="009C3A3B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! До </w:t>
            </w:r>
            <w:r w:rsidR="00DF56D0" w:rsidRPr="00573F6B">
              <w:rPr>
                <w:rFonts w:ascii="Times New Roman" w:hAnsi="Times New Roman" w:cs="Times New Roman"/>
                <w:sz w:val="24"/>
                <w:szCs w:val="24"/>
              </w:rPr>
              <w:t>свидания</w:t>
            </w:r>
            <w:r w:rsidR="009C3A3B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1701" w:type="dxa"/>
          </w:tcPr>
          <w:p w14:paraId="2855AB63" w14:textId="4BF1CED5" w:rsidR="00AE320E" w:rsidRPr="00573F6B" w:rsidRDefault="00AE320E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по итогам работы.</w:t>
            </w:r>
          </w:p>
          <w:p w14:paraId="1EEA34FC" w14:textId="08C929CF" w:rsidR="0090090F" w:rsidRPr="00573F6B" w:rsidRDefault="00A148F3" w:rsidP="00592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F6B">
              <w:rPr>
                <w:rFonts w:ascii="Times New Roman" w:hAnsi="Times New Roman" w:cs="Times New Roman"/>
                <w:sz w:val="24"/>
                <w:szCs w:val="24"/>
              </w:rPr>
              <w:t>Благодарят за проведенный мастер класс.</w:t>
            </w:r>
            <w:r w:rsidR="009C3A3B" w:rsidRPr="00573F6B">
              <w:rPr>
                <w:rFonts w:ascii="Times New Roman" w:hAnsi="Times New Roman" w:cs="Times New Roman"/>
                <w:sz w:val="24"/>
                <w:szCs w:val="24"/>
              </w:rPr>
              <w:t xml:space="preserve"> Делятся положительными эмоциями</w:t>
            </w:r>
            <w:r w:rsidR="00E87A29" w:rsidRPr="00573F6B">
              <w:rPr>
                <w:rFonts w:ascii="Times New Roman" w:hAnsi="Times New Roman" w:cs="Times New Roman"/>
                <w:sz w:val="24"/>
                <w:szCs w:val="24"/>
              </w:rPr>
              <w:t>. Прощаются с педагогом.</w:t>
            </w:r>
          </w:p>
        </w:tc>
      </w:tr>
    </w:tbl>
    <w:p w14:paraId="6DDF86CA" w14:textId="77777777" w:rsidR="00095367" w:rsidRPr="00807A67" w:rsidRDefault="00095367" w:rsidP="00807A67">
      <w:pPr>
        <w:spacing w:after="0" w:line="360" w:lineRule="auto"/>
        <w:ind w:left="709" w:hanging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3F09F9" w14:textId="71D1FC17" w:rsidR="0069462E" w:rsidRPr="00807A67" w:rsidRDefault="00095367" w:rsidP="00807A67">
      <w:pPr>
        <w:spacing w:after="0" w:line="360" w:lineRule="auto"/>
        <w:ind w:left="709" w:hanging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7A67">
        <w:rPr>
          <w:rFonts w:ascii="Times New Roman" w:hAnsi="Times New Roman" w:cs="Times New Roman"/>
          <w:b/>
          <w:bCs/>
          <w:sz w:val="28"/>
          <w:szCs w:val="28"/>
        </w:rPr>
        <w:t>Список источников</w:t>
      </w:r>
    </w:p>
    <w:p w14:paraId="1FC0FA24" w14:textId="4948ED40" w:rsidR="00006560" w:rsidRPr="00807A67" w:rsidRDefault="00006560" w:rsidP="00807A67">
      <w:pPr>
        <w:spacing w:after="0" w:line="360" w:lineRule="auto"/>
        <w:ind w:left="709" w:hanging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CC3F1C" w14:textId="2B83F430" w:rsidR="00807A67" w:rsidRPr="00807A67" w:rsidRDefault="00807A67" w:rsidP="00807A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03F9C">
        <w:rPr>
          <w:rFonts w:ascii="Times New Roman" w:hAnsi="Times New Roman" w:cs="Times New Roman"/>
          <w:b/>
          <w:sz w:val="28"/>
          <w:szCs w:val="28"/>
        </w:rPr>
        <w:t>Малкова</w:t>
      </w:r>
      <w:r w:rsidR="00403F9C" w:rsidRPr="00403F9C">
        <w:rPr>
          <w:rFonts w:ascii="Times New Roman" w:hAnsi="Times New Roman" w:cs="Times New Roman"/>
          <w:b/>
          <w:sz w:val="28"/>
          <w:szCs w:val="28"/>
        </w:rPr>
        <w:t>,</w:t>
      </w:r>
      <w:r w:rsidRPr="00403F9C">
        <w:rPr>
          <w:rFonts w:ascii="Times New Roman" w:hAnsi="Times New Roman" w:cs="Times New Roman"/>
          <w:b/>
          <w:sz w:val="28"/>
          <w:szCs w:val="28"/>
        </w:rPr>
        <w:t xml:space="preserve"> Т. П.</w:t>
      </w:r>
      <w:r w:rsidRPr="00807A67">
        <w:rPr>
          <w:rFonts w:ascii="Times New Roman" w:hAnsi="Times New Roman" w:cs="Times New Roman"/>
          <w:sz w:val="28"/>
          <w:szCs w:val="28"/>
        </w:rPr>
        <w:t xml:space="preserve"> К вопросу о надомном обучении детей-инвалидов по зрению с комплексн</w:t>
      </w:r>
      <w:r w:rsidR="00403F9C">
        <w:rPr>
          <w:rFonts w:ascii="Times New Roman" w:hAnsi="Times New Roman" w:cs="Times New Roman"/>
          <w:sz w:val="28"/>
          <w:szCs w:val="28"/>
        </w:rPr>
        <w:t xml:space="preserve">ыми нарушениями / Т. П. Малкова. - </w:t>
      </w:r>
      <w:proofErr w:type="gramStart"/>
      <w:r w:rsidR="00403F9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403F9C">
        <w:rPr>
          <w:rFonts w:ascii="Times New Roman" w:hAnsi="Times New Roman" w:cs="Times New Roman"/>
          <w:sz w:val="28"/>
          <w:szCs w:val="28"/>
        </w:rPr>
        <w:t xml:space="preserve"> непосредственный </w:t>
      </w:r>
      <w:r w:rsidRPr="00807A67">
        <w:rPr>
          <w:rFonts w:ascii="Times New Roman" w:hAnsi="Times New Roman" w:cs="Times New Roman"/>
          <w:sz w:val="28"/>
          <w:szCs w:val="28"/>
        </w:rPr>
        <w:t>// Коррекционная педагогика. - 2015. - № 1 (январь-март). - С. 17-20.</w:t>
      </w:r>
    </w:p>
    <w:p w14:paraId="0DC2969B" w14:textId="0E60C925" w:rsidR="00006560" w:rsidRPr="00807A67" w:rsidRDefault="00807A67" w:rsidP="00807A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006560" w:rsidRPr="00403F9C">
        <w:rPr>
          <w:rFonts w:ascii="Times New Roman" w:hAnsi="Times New Roman" w:cs="Times New Roman"/>
          <w:b/>
          <w:sz w:val="28"/>
          <w:szCs w:val="28"/>
        </w:rPr>
        <w:t>Пенин</w:t>
      </w:r>
      <w:proofErr w:type="spellEnd"/>
      <w:r w:rsidR="00403F9C" w:rsidRPr="00403F9C">
        <w:rPr>
          <w:rFonts w:ascii="Times New Roman" w:hAnsi="Times New Roman" w:cs="Times New Roman"/>
          <w:b/>
          <w:sz w:val="28"/>
          <w:szCs w:val="28"/>
        </w:rPr>
        <w:t>,</w:t>
      </w:r>
      <w:r w:rsidR="00006560" w:rsidRPr="00403F9C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403F9C" w:rsidRPr="00403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6560" w:rsidRPr="00403F9C">
        <w:rPr>
          <w:rFonts w:ascii="Times New Roman" w:hAnsi="Times New Roman" w:cs="Times New Roman"/>
          <w:b/>
          <w:sz w:val="28"/>
          <w:szCs w:val="28"/>
        </w:rPr>
        <w:t>Н.</w:t>
      </w:r>
      <w:r w:rsidR="00006560" w:rsidRPr="00807A67">
        <w:rPr>
          <w:rFonts w:ascii="Times New Roman" w:hAnsi="Times New Roman" w:cs="Times New Roman"/>
          <w:sz w:val="28"/>
          <w:szCs w:val="28"/>
        </w:rPr>
        <w:t xml:space="preserve"> Инклюзивное образование как новая парадигма государственной политики </w:t>
      </w:r>
      <w:r w:rsidR="00403F9C">
        <w:rPr>
          <w:rFonts w:ascii="Times New Roman" w:hAnsi="Times New Roman" w:cs="Times New Roman"/>
          <w:sz w:val="28"/>
          <w:szCs w:val="28"/>
        </w:rPr>
        <w:t xml:space="preserve">/ </w:t>
      </w:r>
      <w:r w:rsidR="00403F9C" w:rsidRPr="00807A67">
        <w:rPr>
          <w:rFonts w:ascii="Times New Roman" w:hAnsi="Times New Roman" w:cs="Times New Roman"/>
          <w:sz w:val="28"/>
          <w:szCs w:val="28"/>
        </w:rPr>
        <w:t>Г.</w:t>
      </w:r>
      <w:r w:rsidR="00403F9C">
        <w:rPr>
          <w:rFonts w:ascii="Times New Roman" w:hAnsi="Times New Roman" w:cs="Times New Roman"/>
          <w:sz w:val="28"/>
          <w:szCs w:val="28"/>
        </w:rPr>
        <w:t xml:space="preserve"> </w:t>
      </w:r>
      <w:r w:rsidR="00403F9C" w:rsidRPr="00807A67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403F9C" w:rsidRPr="00807A67">
        <w:rPr>
          <w:rFonts w:ascii="Times New Roman" w:hAnsi="Times New Roman" w:cs="Times New Roman"/>
          <w:sz w:val="28"/>
          <w:szCs w:val="28"/>
        </w:rPr>
        <w:t>Пенин</w:t>
      </w:r>
      <w:proofErr w:type="spellEnd"/>
      <w:r w:rsidR="00403F9C">
        <w:rPr>
          <w:rFonts w:ascii="Times New Roman" w:hAnsi="Times New Roman" w:cs="Times New Roman"/>
          <w:sz w:val="28"/>
          <w:szCs w:val="28"/>
        </w:rPr>
        <w:t>.</w:t>
      </w:r>
      <w:r w:rsidR="00403F9C" w:rsidRPr="00807A67">
        <w:rPr>
          <w:rFonts w:ascii="Times New Roman" w:hAnsi="Times New Roman" w:cs="Times New Roman"/>
          <w:sz w:val="28"/>
          <w:szCs w:val="28"/>
        </w:rPr>
        <w:t xml:space="preserve"> </w:t>
      </w:r>
      <w:r w:rsidR="00403F9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403F9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403F9C">
        <w:rPr>
          <w:rFonts w:ascii="Times New Roman" w:hAnsi="Times New Roman" w:cs="Times New Roman"/>
          <w:sz w:val="28"/>
          <w:szCs w:val="28"/>
        </w:rPr>
        <w:t xml:space="preserve"> непосредственный</w:t>
      </w:r>
      <w:r w:rsidR="00403F9C" w:rsidRPr="00807A67">
        <w:rPr>
          <w:rFonts w:ascii="Times New Roman" w:hAnsi="Times New Roman" w:cs="Times New Roman"/>
          <w:sz w:val="28"/>
          <w:szCs w:val="28"/>
        </w:rPr>
        <w:t xml:space="preserve"> </w:t>
      </w:r>
      <w:r w:rsidR="00006560" w:rsidRPr="00807A67">
        <w:rPr>
          <w:rFonts w:ascii="Times New Roman" w:hAnsi="Times New Roman" w:cs="Times New Roman"/>
          <w:sz w:val="28"/>
          <w:szCs w:val="28"/>
        </w:rPr>
        <w:t xml:space="preserve">// Вестник </w:t>
      </w:r>
      <w:proofErr w:type="spellStart"/>
      <w:r w:rsidR="00006560" w:rsidRPr="00807A67">
        <w:rPr>
          <w:rFonts w:ascii="Times New Roman" w:hAnsi="Times New Roman" w:cs="Times New Roman"/>
          <w:sz w:val="28"/>
          <w:szCs w:val="28"/>
        </w:rPr>
        <w:t>Герценовского</w:t>
      </w:r>
      <w:proofErr w:type="spellEnd"/>
      <w:r w:rsidR="00006560" w:rsidRPr="00807A67">
        <w:rPr>
          <w:rFonts w:ascii="Times New Roman" w:hAnsi="Times New Roman" w:cs="Times New Roman"/>
          <w:sz w:val="28"/>
          <w:szCs w:val="28"/>
        </w:rPr>
        <w:t xml:space="preserve"> университета. - 2010 г. -</w:t>
      </w:r>
      <w:r w:rsidR="00403F9C">
        <w:rPr>
          <w:rFonts w:ascii="Times New Roman" w:hAnsi="Times New Roman" w:cs="Times New Roman"/>
          <w:sz w:val="28"/>
          <w:szCs w:val="28"/>
        </w:rPr>
        <w:t xml:space="preserve"> </w:t>
      </w:r>
      <w:r w:rsidR="00006560" w:rsidRPr="00807A67">
        <w:rPr>
          <w:rFonts w:ascii="Times New Roman" w:hAnsi="Times New Roman" w:cs="Times New Roman"/>
          <w:sz w:val="28"/>
          <w:szCs w:val="28"/>
        </w:rPr>
        <w:t>№ 9(83). - С.47</w:t>
      </w:r>
      <w:r w:rsidR="00403F9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006560" w:rsidRPr="00807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63C89"/>
    <w:multiLevelType w:val="hybridMultilevel"/>
    <w:tmpl w:val="8EF01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DE6"/>
    <w:rsid w:val="00006560"/>
    <w:rsid w:val="0007766B"/>
    <w:rsid w:val="0008406A"/>
    <w:rsid w:val="00095367"/>
    <w:rsid w:val="000C6551"/>
    <w:rsid w:val="000D0150"/>
    <w:rsid w:val="00156953"/>
    <w:rsid w:val="00175B39"/>
    <w:rsid w:val="001828C1"/>
    <w:rsid w:val="00195158"/>
    <w:rsid w:val="002215CE"/>
    <w:rsid w:val="00255822"/>
    <w:rsid w:val="00265DE6"/>
    <w:rsid w:val="00266320"/>
    <w:rsid w:val="002A52BB"/>
    <w:rsid w:val="002D6A19"/>
    <w:rsid w:val="002F2B3A"/>
    <w:rsid w:val="00307003"/>
    <w:rsid w:val="003123FF"/>
    <w:rsid w:val="00313118"/>
    <w:rsid w:val="003E55FD"/>
    <w:rsid w:val="00403F9C"/>
    <w:rsid w:val="004B42D3"/>
    <w:rsid w:val="00520B8B"/>
    <w:rsid w:val="00573F6B"/>
    <w:rsid w:val="0059230D"/>
    <w:rsid w:val="0066571C"/>
    <w:rsid w:val="006679A2"/>
    <w:rsid w:val="0069462E"/>
    <w:rsid w:val="006E4810"/>
    <w:rsid w:val="0070394F"/>
    <w:rsid w:val="007058B3"/>
    <w:rsid w:val="0078157C"/>
    <w:rsid w:val="007B7AA0"/>
    <w:rsid w:val="00801F2C"/>
    <w:rsid w:val="00807A67"/>
    <w:rsid w:val="00824D10"/>
    <w:rsid w:val="008374F6"/>
    <w:rsid w:val="0090090F"/>
    <w:rsid w:val="0090262F"/>
    <w:rsid w:val="00911D72"/>
    <w:rsid w:val="009477E4"/>
    <w:rsid w:val="00962D88"/>
    <w:rsid w:val="00967F99"/>
    <w:rsid w:val="00971E0B"/>
    <w:rsid w:val="009C3A3B"/>
    <w:rsid w:val="00A148F3"/>
    <w:rsid w:val="00A25B51"/>
    <w:rsid w:val="00A41A87"/>
    <w:rsid w:val="00A63B6D"/>
    <w:rsid w:val="00A7710B"/>
    <w:rsid w:val="00AC19F0"/>
    <w:rsid w:val="00AC30B0"/>
    <w:rsid w:val="00AC6F69"/>
    <w:rsid w:val="00AE320E"/>
    <w:rsid w:val="00AF4E77"/>
    <w:rsid w:val="00B6298E"/>
    <w:rsid w:val="00C20807"/>
    <w:rsid w:val="00C8407C"/>
    <w:rsid w:val="00CB375E"/>
    <w:rsid w:val="00CB47F4"/>
    <w:rsid w:val="00CD5449"/>
    <w:rsid w:val="00D04909"/>
    <w:rsid w:val="00D42D7B"/>
    <w:rsid w:val="00D91666"/>
    <w:rsid w:val="00DE76E7"/>
    <w:rsid w:val="00DF56D0"/>
    <w:rsid w:val="00DF5CEF"/>
    <w:rsid w:val="00E1570E"/>
    <w:rsid w:val="00E17D65"/>
    <w:rsid w:val="00E63488"/>
    <w:rsid w:val="00E87A29"/>
    <w:rsid w:val="00EA33D0"/>
    <w:rsid w:val="00ED1DCD"/>
    <w:rsid w:val="00F26906"/>
    <w:rsid w:val="00F5358D"/>
    <w:rsid w:val="00FA29E8"/>
    <w:rsid w:val="00FB5BAE"/>
    <w:rsid w:val="00FC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E6FCF"/>
  <w15:chartTrackingRefBased/>
  <w15:docId w15:val="{9A6263DD-87D0-48A6-A8E3-A6F228D3A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62E"/>
    <w:pPr>
      <w:ind w:left="720"/>
      <w:contextualSpacing/>
    </w:pPr>
  </w:style>
  <w:style w:type="table" w:styleId="a4">
    <w:name w:val="Table Grid"/>
    <w:basedOn w:val="a1"/>
    <w:uiPriority w:val="39"/>
    <w:rsid w:val="00694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19515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Некрашевич Павел Сергеевич</dc:creator>
  <cp:keywords/>
  <dc:description/>
  <cp:lastModifiedBy>Dm-Ps3</cp:lastModifiedBy>
  <cp:revision>6</cp:revision>
  <dcterms:created xsi:type="dcterms:W3CDTF">2022-11-28T08:57:00Z</dcterms:created>
  <dcterms:modified xsi:type="dcterms:W3CDTF">2022-11-29T05:11:00Z</dcterms:modified>
</cp:coreProperties>
</file>